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400E8D5D" w:rsidR="003819B2" w:rsidRPr="007077BE" w:rsidRDefault="00E87F41" w:rsidP="00EB63F9">
            <w:pPr>
              <w:pStyle w:val="Pieddepage"/>
              <w:tabs>
                <w:tab w:val="clear" w:pos="4536"/>
                <w:tab w:val="clear" w:pos="9072"/>
              </w:tabs>
              <w:jc w:val="center"/>
              <w:rPr>
                <w:rFonts w:ascii="Corbel" w:hAnsi="Corbel"/>
                <w:sz w:val="22"/>
                <w:szCs w:val="22"/>
              </w:rPr>
            </w:pPr>
            <w:r>
              <w:rPr>
                <w:rFonts w:ascii="Corbel" w:hAnsi="Corbel"/>
                <w:noProof/>
                <w:sz w:val="22"/>
                <w:szCs w:val="22"/>
                <w:lang w:eastAsia="fr-FR"/>
              </w:rPr>
              <w:drawing>
                <wp:inline distT="0" distB="0" distL="0" distR="0" wp14:anchorId="106DB192" wp14:editId="2B7B9BA3">
                  <wp:extent cx="6108700" cy="640080"/>
                  <wp:effectExtent l="0" t="0" r="635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700" cy="640080"/>
                          </a:xfrm>
                          <a:prstGeom prst="rect">
                            <a:avLst/>
                          </a:prstGeom>
                          <a:noFill/>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1"/>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w:t>
      </w:r>
      <w:r w:rsidRPr="00E87F41">
        <w:rPr>
          <w:rFonts w:ascii="Corbel" w:hAnsi="Corbel" w:cs="Arial"/>
          <w:i/>
          <w:sz w:val="22"/>
          <w:szCs w:val="22"/>
        </w:rPr>
        <w:t>candidature (</w:t>
      </w:r>
      <w:r w:rsidR="0019532F" w:rsidRPr="00E87F41">
        <w:rPr>
          <w:rFonts w:ascii="Corbel" w:hAnsi="Corbel" w:cs="Arial"/>
          <w:i/>
          <w:sz w:val="22"/>
          <w:szCs w:val="22"/>
        </w:rPr>
        <w:t xml:space="preserve">ou </w:t>
      </w:r>
      <w:r w:rsidR="0019532F" w:rsidRPr="007077BE">
        <w:rPr>
          <w:rFonts w:ascii="Corbel" w:hAnsi="Corbel" w:cs="Arial"/>
          <w:i/>
          <w:sz w:val="22"/>
          <w:szCs w:val="22"/>
        </w:rPr>
        <w:t xml:space="preserve">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1A17B809" w:rsidR="002A527A" w:rsidRPr="007077BE" w:rsidRDefault="002A527A" w:rsidP="002A527A">
      <w:pPr>
        <w:rPr>
          <w:rFonts w:ascii="Corbel" w:hAnsi="Corbel" w:cs="Arial"/>
          <w:b/>
          <w:bCs/>
          <w:sz w:val="22"/>
          <w:szCs w:val="22"/>
        </w:rPr>
      </w:pPr>
      <w:r w:rsidRPr="007077BE">
        <w:rPr>
          <w:rFonts w:ascii="Corbel" w:hAnsi="Corbel" w:cs="Arial"/>
          <w:b/>
          <w:bCs/>
          <w:sz w:val="22"/>
          <w:szCs w:val="22"/>
        </w:rPr>
        <w:t>191, Av</w:t>
      </w:r>
      <w:r w:rsidR="00E87F41">
        <w:rPr>
          <w:rFonts w:ascii="Corbel" w:hAnsi="Corbel" w:cs="Arial"/>
          <w:b/>
          <w:bCs/>
          <w:sz w:val="22"/>
          <w:szCs w:val="22"/>
        </w:rPr>
        <w:t>enue</w:t>
      </w:r>
      <w:r w:rsidRPr="007077BE">
        <w:rPr>
          <w:rFonts w:ascii="Corbel" w:hAnsi="Corbel" w:cs="Arial"/>
          <w:b/>
          <w:bCs/>
          <w:sz w:val="22"/>
          <w:szCs w:val="22"/>
        </w:rPr>
        <w:t xml:space="preserve">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bookmarkStart w:id="0" w:name="_GoBack"/>
      <w:bookmarkEnd w:id="0"/>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1A0B870C" w14:textId="77777777" w:rsidR="00CC6B44" w:rsidRPr="007077BE" w:rsidRDefault="00CC6B44" w:rsidP="00CC6B44">
      <w:pPr>
        <w:pStyle w:val="fcase1ertab"/>
        <w:tabs>
          <w:tab w:val="clear" w:pos="426"/>
          <w:tab w:val="left" w:pos="0"/>
        </w:tabs>
        <w:spacing w:before="120"/>
        <w:ind w:left="0" w:firstLine="0"/>
        <w:rPr>
          <w:rFonts w:ascii="Corbel" w:hAnsi="Corbel" w:cs="Arial"/>
          <w:bCs/>
          <w:sz w:val="22"/>
          <w:szCs w:val="22"/>
        </w:rPr>
      </w:pPr>
      <w:r w:rsidRPr="007077BE">
        <w:rPr>
          <w:rFonts w:ascii="Corbel" w:hAnsi="Corbel" w:cs="Arial"/>
          <w:i/>
          <w:sz w:val="22"/>
          <w:szCs w:val="22"/>
        </w:rPr>
        <w:t>(</w:t>
      </w:r>
      <w:r w:rsidRPr="007077BE">
        <w:rPr>
          <w:rFonts w:ascii="Corbel" w:hAnsi="Corbel" w:cs="Arial"/>
          <w:bCs/>
          <w:i/>
          <w:iCs/>
          <w:sz w:val="22"/>
          <w:szCs w:val="22"/>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7077BE">
        <w:rPr>
          <w:rFonts w:ascii="Corbel" w:hAnsi="Corbel" w:cs="Arial"/>
          <w:b/>
          <w:bCs/>
          <w:i/>
          <w:iCs/>
          <w:sz w:val="22"/>
          <w:szCs w:val="22"/>
        </w:rPr>
        <w:t>toutefois</w:t>
      </w:r>
      <w:r w:rsidRPr="007077BE">
        <w:rPr>
          <w:rFonts w:ascii="Corbel" w:hAnsi="Corbel" w:cs="Arial"/>
          <w:bCs/>
          <w:i/>
          <w:iCs/>
          <w:sz w:val="22"/>
          <w:szCs w:val="22"/>
        </w:rPr>
        <w:t>, en cas d’allotissement, identifier également le ou les lots concernés par cette candidature.</w:t>
      </w:r>
      <w:r w:rsidRPr="007077BE">
        <w:rPr>
          <w:rFonts w:ascii="Corbel" w:hAnsi="Corbel" w:cs="Arial"/>
          <w:i/>
          <w:sz w:val="22"/>
          <w:szCs w:val="22"/>
        </w:rPr>
        <w:t>)</w:t>
      </w:r>
    </w:p>
    <w:p w14:paraId="4748951A" w14:textId="213B721B" w:rsidR="00CC6B44" w:rsidRDefault="00CC6B44" w:rsidP="00CC6B44">
      <w:pPr>
        <w:rPr>
          <w:rFonts w:ascii="Corbel" w:hAnsi="Corbel" w:cs="Arial"/>
          <w:bCs/>
          <w:sz w:val="22"/>
          <w:szCs w:val="22"/>
        </w:rPr>
      </w:pPr>
    </w:p>
    <w:p w14:paraId="0095478F" w14:textId="1C959B9D" w:rsidR="00E87F41" w:rsidRPr="00E87F41" w:rsidRDefault="00E87F41" w:rsidP="00E87F41">
      <w:pPr>
        <w:jc w:val="both"/>
        <w:rPr>
          <w:rFonts w:ascii="Corbel" w:hAnsi="Corbel" w:cs="Arial"/>
          <w:b/>
          <w:bCs/>
        </w:rPr>
      </w:pPr>
      <w:r>
        <w:rPr>
          <w:rFonts w:ascii="Corbel" w:hAnsi="Corbel" w:cs="Arial"/>
          <w:b/>
          <w:bCs/>
        </w:rPr>
        <w:t>AFFAIRE N°25A01</w:t>
      </w:r>
      <w:r w:rsidR="00176341">
        <w:rPr>
          <w:rFonts w:ascii="Corbel" w:hAnsi="Corbel" w:cs="Arial"/>
          <w:b/>
          <w:bCs/>
        </w:rPr>
        <w:t>97</w:t>
      </w:r>
      <w:r>
        <w:rPr>
          <w:rFonts w:ascii="Corbel" w:hAnsi="Corbel" w:cs="Arial"/>
          <w:b/>
          <w:bCs/>
        </w:rPr>
        <w:t xml:space="preserve"> – MAINTENANCE </w:t>
      </w:r>
      <w:r w:rsidR="00176341">
        <w:rPr>
          <w:rFonts w:ascii="Corbel" w:hAnsi="Corbel" w:cs="Arial"/>
          <w:b/>
          <w:bCs/>
        </w:rPr>
        <w:t xml:space="preserve">DES SYSTEMES DE TRANSPORT PNEUMATIQUE POUR LE </w:t>
      </w:r>
      <w:r>
        <w:rPr>
          <w:rFonts w:ascii="Corbel" w:hAnsi="Corbel" w:cs="Arial"/>
          <w:b/>
          <w:bCs/>
        </w:rPr>
        <w:t>GROUPEMENT HOSPITALIER DE TERRITOIRE « EST-HERAULT ET SUD-AVEYRON » (GHT EHSA)</w:t>
      </w:r>
    </w:p>
    <w:p w14:paraId="25257039" w14:textId="77777777" w:rsidR="00E87F41" w:rsidRPr="007077BE" w:rsidRDefault="00E87F41" w:rsidP="00CC6B44">
      <w:pPr>
        <w:rPr>
          <w:rFonts w:ascii="Corbel" w:hAnsi="Corbel" w:cs="Arial"/>
          <w:bCs/>
          <w:sz w:val="22"/>
          <w:szCs w:val="22"/>
        </w:rPr>
      </w:pP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2"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lastRenderedPageBreak/>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3"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48CCEB54"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4"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5"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6"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w:t>
      </w:r>
      <w:r w:rsidR="00E87F41">
        <w:rPr>
          <w:rFonts w:ascii="Corbel" w:hAnsi="Corbel" w:cs="Arial"/>
          <w:sz w:val="22"/>
        </w:rPr>
        <w:t>Code de la Commande P</w:t>
      </w:r>
      <w:r w:rsidRPr="00844022">
        <w:rPr>
          <w:rFonts w:ascii="Corbel" w:hAnsi="Corbel" w:cs="Arial"/>
          <w:sz w:val="22"/>
        </w:rPr>
        <w:t>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8E59A1">
        <w:rPr>
          <w:rFonts w:ascii="Corbel" w:hAnsi="Corbel"/>
          <w:sz w:val="22"/>
          <w:szCs w:val="22"/>
        </w:rPr>
      </w:r>
      <w:r w:rsidR="008E59A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8E59A1">
        <w:rPr>
          <w:rFonts w:ascii="Corbel" w:hAnsi="Corbel"/>
          <w:sz w:val="22"/>
          <w:szCs w:val="22"/>
        </w:rPr>
      </w:r>
      <w:r w:rsidR="008E59A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1DA8643F"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7"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19"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0"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w:t>
      </w:r>
      <w:r w:rsidR="00E87F41">
        <w:rPr>
          <w:rFonts w:ascii="Corbel" w:hAnsi="Corbel" w:cs="Arial"/>
          <w:i/>
          <w:iCs/>
          <w:szCs w:val="18"/>
        </w:rPr>
        <w:t>C</w:t>
      </w:r>
      <w:r w:rsidRPr="00844022">
        <w:rPr>
          <w:rFonts w:ascii="Corbel" w:hAnsi="Corbel" w:cs="Arial"/>
          <w:i/>
          <w:iCs/>
          <w:szCs w:val="18"/>
        </w:rPr>
        <w:t xml:space="preserve">ode de la </w:t>
      </w:r>
      <w:r w:rsidR="00E87F41">
        <w:rPr>
          <w:rFonts w:ascii="Corbel" w:hAnsi="Corbel" w:cs="Arial"/>
          <w:i/>
          <w:iCs/>
          <w:szCs w:val="18"/>
        </w:rPr>
        <w:t>C</w:t>
      </w:r>
      <w:r w:rsidRPr="00844022">
        <w:rPr>
          <w:rFonts w:ascii="Corbel" w:hAnsi="Corbel" w:cs="Arial"/>
          <w:i/>
          <w:iCs/>
          <w:szCs w:val="18"/>
        </w:rPr>
        <w:t xml:space="preserve">ommande </w:t>
      </w:r>
      <w:r w:rsidR="00E87F41">
        <w:rPr>
          <w:rFonts w:ascii="Corbel" w:hAnsi="Corbel" w:cs="Arial"/>
          <w:i/>
          <w:iCs/>
          <w:szCs w:val="18"/>
        </w:rPr>
        <w:t>P</w:t>
      </w:r>
      <w:r w:rsidRPr="00844022">
        <w:rPr>
          <w:rFonts w:ascii="Corbel" w:hAnsi="Corbel" w:cs="Arial"/>
          <w:i/>
          <w:iCs/>
          <w:szCs w:val="18"/>
        </w:rPr>
        <w:t xml:space="preserve">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F3A354D"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1"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w:t>
      </w:r>
      <w:r w:rsidR="00E87F41">
        <w:rPr>
          <w:rFonts w:ascii="Corbel" w:hAnsi="Corbel" w:cs="Arial"/>
          <w:i/>
          <w:iCs/>
          <w:szCs w:val="18"/>
        </w:rPr>
        <w:t>C</w:t>
      </w:r>
      <w:r w:rsidRPr="00844022">
        <w:rPr>
          <w:rFonts w:ascii="Corbel" w:hAnsi="Corbel" w:cs="Arial"/>
          <w:i/>
          <w:iCs/>
          <w:szCs w:val="18"/>
        </w:rPr>
        <w:t xml:space="preserve">ode de la </w:t>
      </w:r>
      <w:r w:rsidR="00E87F41">
        <w:rPr>
          <w:rFonts w:ascii="Corbel" w:hAnsi="Corbel" w:cs="Arial"/>
          <w:i/>
          <w:iCs/>
          <w:szCs w:val="18"/>
        </w:rPr>
        <w:t>C</w:t>
      </w:r>
      <w:r w:rsidRPr="00844022">
        <w:rPr>
          <w:rFonts w:ascii="Corbel" w:hAnsi="Corbel" w:cs="Arial"/>
          <w:i/>
          <w:iCs/>
          <w:szCs w:val="18"/>
        </w:rPr>
        <w:t xml:space="preserve">ommande </w:t>
      </w:r>
      <w:r w:rsidR="00E87F41">
        <w:rPr>
          <w:rFonts w:ascii="Corbel" w:hAnsi="Corbel" w:cs="Arial"/>
          <w:i/>
          <w:iCs/>
          <w:szCs w:val="18"/>
        </w:rPr>
        <w:t>P</w:t>
      </w:r>
      <w:r w:rsidRPr="00844022">
        <w:rPr>
          <w:rFonts w:ascii="Corbel" w:hAnsi="Corbel" w:cs="Arial"/>
          <w:i/>
          <w:iCs/>
          <w:szCs w:val="18"/>
        </w:rPr>
        <w:t>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0D78071B" w:rsidR="00844022" w:rsidRDefault="00844022" w:rsidP="00E87F41">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 xml:space="preserve">(articles L. 2113-12, L. 2113-13 et L. 2113-14 du </w:t>
            </w:r>
            <w:r w:rsidR="00E87F41">
              <w:rPr>
                <w:rFonts w:ascii="Marianne" w:hAnsi="Marianne" w:cs="Arial"/>
                <w:sz w:val="16"/>
              </w:rPr>
              <w:t>C</w:t>
            </w:r>
            <w:r>
              <w:rPr>
                <w:rFonts w:ascii="Marianne" w:hAnsi="Marianne" w:cs="Arial"/>
                <w:sz w:val="16"/>
              </w:rPr>
              <w:t xml:space="preserve">ode de la </w:t>
            </w:r>
            <w:r w:rsidR="00E87F41">
              <w:rPr>
                <w:rFonts w:ascii="Marianne" w:hAnsi="Marianne" w:cs="Arial"/>
                <w:sz w:val="16"/>
              </w:rPr>
              <w:t>C</w:t>
            </w:r>
            <w:r>
              <w:rPr>
                <w:rFonts w:ascii="Marianne" w:hAnsi="Marianne" w:cs="Arial"/>
                <w:sz w:val="16"/>
              </w:rPr>
              <w:t xml:space="preserve">ommande </w:t>
            </w:r>
            <w:r w:rsidR="00E87F41">
              <w:rPr>
                <w:rFonts w:ascii="Marianne" w:hAnsi="Marianne" w:cs="Arial"/>
                <w:sz w:val="16"/>
              </w:rPr>
              <w:t>P</w:t>
            </w:r>
            <w:r>
              <w:rPr>
                <w:rFonts w:ascii="Marianne" w:hAnsi="Marianne" w:cs="Arial"/>
                <w:sz w:val="16"/>
              </w:rPr>
              <w:t>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8E59A1">
              <w:rPr>
                <w:rFonts w:ascii="Marianne" w:eastAsia="MS Gothic" w:hAnsi="Marianne" w:cs="Arial"/>
              </w:rPr>
            </w:r>
            <w:r w:rsidR="008E59A1">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8E59A1">
              <w:rPr>
                <w:rFonts w:ascii="Marianne" w:eastAsia="MS Gothic" w:hAnsi="Marianne" w:cs="Arial"/>
              </w:rPr>
            </w:r>
            <w:r w:rsidR="008E59A1">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8E59A1">
              <w:rPr>
                <w:rFonts w:ascii="Marianne" w:eastAsia="MS Gothic" w:hAnsi="Marianne" w:cs="Arial"/>
              </w:rPr>
            </w:r>
            <w:r w:rsidR="008E59A1">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35265A97" w:rsidR="00844022" w:rsidRDefault="00844022" w:rsidP="00E87F41">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 xml:space="preserve">(article L. 2113-15 du </w:t>
            </w:r>
            <w:r w:rsidR="00E87F41">
              <w:rPr>
                <w:rFonts w:ascii="Marianne" w:hAnsi="Marianne" w:cs="Arial"/>
                <w:sz w:val="16"/>
              </w:rPr>
              <w:t>C</w:t>
            </w:r>
            <w:r>
              <w:rPr>
                <w:rFonts w:ascii="Marianne" w:hAnsi="Marianne" w:cs="Arial"/>
                <w:sz w:val="16"/>
              </w:rPr>
              <w:t xml:space="preserve">ode de la </w:t>
            </w:r>
            <w:r w:rsidR="00E87F41">
              <w:rPr>
                <w:rFonts w:ascii="Marianne" w:hAnsi="Marianne" w:cs="Arial"/>
                <w:sz w:val="16"/>
              </w:rPr>
              <w:t>C</w:t>
            </w:r>
            <w:r>
              <w:rPr>
                <w:rFonts w:ascii="Marianne" w:hAnsi="Marianne" w:cs="Arial"/>
                <w:sz w:val="16"/>
              </w:rPr>
              <w:t xml:space="preserve">ommande </w:t>
            </w:r>
            <w:r w:rsidR="00E87F41">
              <w:rPr>
                <w:rFonts w:ascii="Marianne" w:hAnsi="Marianne" w:cs="Arial"/>
                <w:sz w:val="16"/>
              </w:rPr>
              <w:t>P</w:t>
            </w:r>
            <w:r>
              <w:rPr>
                <w:rFonts w:ascii="Marianne" w:hAnsi="Marianne" w:cs="Arial"/>
                <w:sz w:val="16"/>
              </w:rPr>
              <w:t>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8E59A1">
              <w:rPr>
                <w:rFonts w:ascii="Marianne" w:hAnsi="Marianne" w:cs="Arial"/>
              </w:rPr>
            </w:r>
            <w:r w:rsidR="008E59A1">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2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297A9ADD" w:rsidR="00844022" w:rsidRDefault="00844022" w:rsidP="00E87F41">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 xml:space="preserve">(article L. 2113-13-1 du </w:t>
            </w:r>
            <w:r w:rsidR="00E87F41">
              <w:rPr>
                <w:rFonts w:ascii="Marianne" w:hAnsi="Marianne" w:cs="Arial"/>
                <w:sz w:val="16"/>
              </w:rPr>
              <w:t>C</w:t>
            </w:r>
            <w:r>
              <w:rPr>
                <w:rFonts w:ascii="Marianne" w:hAnsi="Marianne" w:cs="Arial"/>
                <w:sz w:val="16"/>
              </w:rPr>
              <w:t xml:space="preserve">ode de la </w:t>
            </w:r>
            <w:r w:rsidR="00E87F41">
              <w:rPr>
                <w:rFonts w:ascii="Marianne" w:hAnsi="Marianne" w:cs="Arial"/>
                <w:sz w:val="16"/>
              </w:rPr>
              <w:t>C</w:t>
            </w:r>
            <w:r>
              <w:rPr>
                <w:rFonts w:ascii="Marianne" w:hAnsi="Marianne" w:cs="Arial"/>
                <w:sz w:val="16"/>
              </w:rPr>
              <w:t xml:space="preserve">ommande </w:t>
            </w:r>
            <w:r w:rsidR="00E87F41">
              <w:rPr>
                <w:rFonts w:ascii="Marianne" w:hAnsi="Marianne" w:cs="Arial"/>
                <w:sz w:val="16"/>
              </w:rPr>
              <w:t>P</w:t>
            </w:r>
            <w:r>
              <w:rPr>
                <w:rFonts w:ascii="Marianne" w:hAnsi="Marianne" w:cs="Arial"/>
                <w:sz w:val="16"/>
              </w:rPr>
              <w:t>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8E59A1">
              <w:rPr>
                <w:rFonts w:ascii="Marianne" w:eastAsia="MS Gothic" w:hAnsi="Marianne" w:cs="Arial"/>
              </w:rPr>
            </w:r>
            <w:r w:rsidR="008E59A1">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8F0A04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6"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w:t>
      </w:r>
      <w:r w:rsidR="00E87F41">
        <w:rPr>
          <w:rFonts w:ascii="Corbel" w:hAnsi="Corbel" w:cs="Arial"/>
          <w:i/>
          <w:iCs/>
          <w:sz w:val="22"/>
          <w:szCs w:val="22"/>
        </w:rPr>
        <w:t>C</w:t>
      </w:r>
      <w:r w:rsidR="00CC6B44" w:rsidRPr="007077BE">
        <w:rPr>
          <w:rFonts w:ascii="Corbel" w:hAnsi="Corbel" w:cs="Arial"/>
          <w:i/>
          <w:iCs/>
          <w:sz w:val="22"/>
          <w:szCs w:val="22"/>
        </w:rPr>
        <w:t xml:space="preserve">ode de la </w:t>
      </w:r>
      <w:r w:rsidR="00E87F41">
        <w:rPr>
          <w:rFonts w:ascii="Corbel" w:hAnsi="Corbel" w:cs="Arial"/>
          <w:i/>
          <w:iCs/>
          <w:sz w:val="22"/>
          <w:szCs w:val="22"/>
        </w:rPr>
        <w:t>C</w:t>
      </w:r>
      <w:r w:rsidR="00CC6B44" w:rsidRPr="007077BE">
        <w:rPr>
          <w:rFonts w:ascii="Corbel" w:hAnsi="Corbel" w:cs="Arial"/>
          <w:i/>
          <w:iCs/>
          <w:sz w:val="22"/>
          <w:szCs w:val="22"/>
        </w:rPr>
        <w:t xml:space="preserve">ommande </w:t>
      </w:r>
      <w:r w:rsidR="00E87F41">
        <w:rPr>
          <w:rFonts w:ascii="Corbel" w:hAnsi="Corbel" w:cs="Arial"/>
          <w:i/>
          <w:iCs/>
          <w:sz w:val="22"/>
          <w:szCs w:val="22"/>
        </w:rPr>
        <w:t>P</w:t>
      </w:r>
      <w:r w:rsidR="00CC6B44" w:rsidRPr="007077BE">
        <w:rPr>
          <w:rFonts w:ascii="Corbel" w:hAnsi="Corbel" w:cs="Arial"/>
          <w:i/>
          <w:iCs/>
          <w:sz w:val="22"/>
          <w:szCs w:val="22"/>
        </w:rPr>
        <w:t xml:space="preserve">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4FD83D90"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7"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w:t>
      </w:r>
      <w:r w:rsidR="00E87F41">
        <w:rPr>
          <w:rFonts w:ascii="Corbel" w:hAnsi="Corbel" w:cs="Arial"/>
          <w:i/>
          <w:iCs/>
          <w:sz w:val="22"/>
          <w:szCs w:val="22"/>
        </w:rPr>
        <w:t>C</w:t>
      </w:r>
      <w:r w:rsidR="00CC6B44" w:rsidRPr="007077BE">
        <w:rPr>
          <w:rFonts w:ascii="Corbel" w:hAnsi="Corbel" w:cs="Arial"/>
          <w:i/>
          <w:iCs/>
          <w:sz w:val="22"/>
          <w:szCs w:val="22"/>
        </w:rPr>
        <w:t xml:space="preserve">ode de la </w:t>
      </w:r>
      <w:r w:rsidR="00E87F41">
        <w:rPr>
          <w:rFonts w:ascii="Corbel" w:hAnsi="Corbel" w:cs="Arial"/>
          <w:i/>
          <w:iCs/>
          <w:sz w:val="22"/>
          <w:szCs w:val="22"/>
        </w:rPr>
        <w:t>C</w:t>
      </w:r>
      <w:r w:rsidR="00CC6B44" w:rsidRPr="007077BE">
        <w:rPr>
          <w:rFonts w:ascii="Corbel" w:hAnsi="Corbel" w:cs="Arial"/>
          <w:i/>
          <w:iCs/>
          <w:sz w:val="22"/>
          <w:szCs w:val="22"/>
        </w:rPr>
        <w:t xml:space="preserve">ommande </w:t>
      </w:r>
      <w:r w:rsidR="00E87F41">
        <w:rPr>
          <w:rFonts w:ascii="Corbel" w:hAnsi="Corbel" w:cs="Arial"/>
          <w:i/>
          <w:iCs/>
          <w:sz w:val="22"/>
          <w:szCs w:val="22"/>
        </w:rPr>
        <w:t>P</w:t>
      </w:r>
      <w:r w:rsidR="00CC6B44" w:rsidRPr="007077BE">
        <w:rPr>
          <w:rFonts w:ascii="Corbel" w:hAnsi="Corbel" w:cs="Arial"/>
          <w:i/>
          <w:iCs/>
          <w:sz w:val="22"/>
          <w:szCs w:val="22"/>
        </w:rPr>
        <w:t>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8E59A1">
        <w:rPr>
          <w:rFonts w:ascii="Corbel" w:hAnsi="Corbel"/>
          <w:sz w:val="22"/>
          <w:szCs w:val="22"/>
        </w:rPr>
      </w:r>
      <w:r w:rsidR="008E59A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8E59A1">
        <w:rPr>
          <w:rFonts w:ascii="Corbel" w:hAnsi="Corbel"/>
          <w:sz w:val="22"/>
          <w:szCs w:val="22"/>
        </w:rPr>
      </w:r>
      <w:r w:rsidR="008E59A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8"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259A8DD5"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9"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w:t>
      </w:r>
      <w:r w:rsidR="00616B21">
        <w:rPr>
          <w:rFonts w:ascii="Corbel" w:hAnsi="Corbel" w:cs="Arial"/>
          <w:i/>
          <w:iCs/>
          <w:sz w:val="22"/>
          <w:szCs w:val="22"/>
        </w:rPr>
        <w:t>C</w:t>
      </w:r>
      <w:r w:rsidRPr="007077BE">
        <w:rPr>
          <w:rFonts w:ascii="Corbel" w:hAnsi="Corbel" w:cs="Arial"/>
          <w:i/>
          <w:iCs/>
          <w:sz w:val="22"/>
          <w:szCs w:val="22"/>
        </w:rPr>
        <w:t xml:space="preserve">ode de la </w:t>
      </w:r>
      <w:r w:rsidR="00616B21">
        <w:rPr>
          <w:rFonts w:ascii="Corbel" w:hAnsi="Corbel" w:cs="Arial"/>
          <w:i/>
          <w:iCs/>
          <w:sz w:val="22"/>
          <w:szCs w:val="22"/>
        </w:rPr>
        <w:t>C</w:t>
      </w:r>
      <w:r w:rsidRPr="007077BE">
        <w:rPr>
          <w:rFonts w:ascii="Corbel" w:hAnsi="Corbel" w:cs="Arial"/>
          <w:i/>
          <w:iCs/>
          <w:sz w:val="22"/>
          <w:szCs w:val="22"/>
        </w:rPr>
        <w:t xml:space="preserve">ommande </w:t>
      </w:r>
      <w:r w:rsidR="00616B21">
        <w:rPr>
          <w:rFonts w:ascii="Corbel" w:hAnsi="Corbel" w:cs="Arial"/>
          <w:i/>
          <w:iCs/>
          <w:sz w:val="22"/>
          <w:szCs w:val="22"/>
        </w:rPr>
        <w:t>P</w:t>
      </w:r>
      <w:r w:rsidRPr="007077BE">
        <w:rPr>
          <w:rFonts w:ascii="Corbel" w:hAnsi="Corbel" w:cs="Arial"/>
          <w:i/>
          <w:iCs/>
          <w:sz w:val="22"/>
          <w:szCs w:val="22"/>
        </w:rPr>
        <w:t>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proofErr w:type="gramStart"/>
            <w:r w:rsidRPr="007077BE">
              <w:rPr>
                <w:rFonts w:ascii="Corbel" w:hAnsi="Corbel" w:cs="Arial"/>
                <w:b/>
                <w:sz w:val="22"/>
                <w:szCs w:val="22"/>
              </w:rPr>
              <w:t>du</w:t>
            </w:r>
            <w:proofErr w:type="gramEnd"/>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0"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0D26ABD5"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E07EDF">
            <w:rPr>
              <w:rFonts w:ascii="Arial" w:hAnsi="Arial" w:cs="Arial"/>
              <w:b/>
              <w:bCs/>
            </w:rPr>
            <w:t>06/03/2024</w:t>
          </w:r>
        </w:p>
      </w:tc>
      <w:tc>
        <w:tcPr>
          <w:tcW w:w="4680" w:type="dxa"/>
          <w:shd w:val="clear" w:color="auto" w:fill="66CCFF"/>
        </w:tcPr>
        <w:p w14:paraId="1391FFBC" w14:textId="7E4EB11C" w:rsidR="00CC6B44" w:rsidRDefault="00CC6B44" w:rsidP="008E59A1">
          <w:pPr>
            <w:shd w:val="clear" w:color="auto" w:fill="66CCFF"/>
            <w:snapToGrid w:val="0"/>
            <w:jc w:val="center"/>
            <w:rPr>
              <w:rFonts w:ascii="Arial" w:hAnsi="Arial" w:cs="Arial"/>
              <w:b/>
              <w:bCs/>
            </w:rPr>
          </w:pPr>
          <w:r>
            <w:rPr>
              <w:rFonts w:ascii="Arial" w:hAnsi="Arial" w:cs="Arial"/>
              <w:b/>
              <w:i/>
              <w:iCs/>
            </w:rPr>
            <w:t>(</w:t>
          </w:r>
          <w:r w:rsidR="00E87F41">
            <w:rPr>
              <w:rFonts w:ascii="Arial" w:hAnsi="Arial" w:cs="Arial"/>
              <w:b/>
              <w:i/>
              <w:iCs/>
            </w:rPr>
            <w:t>Affaire n°25A01</w:t>
          </w:r>
          <w:r w:rsidR="008E59A1">
            <w:rPr>
              <w:rFonts w:ascii="Arial" w:hAnsi="Arial" w:cs="Arial"/>
              <w:b/>
              <w:i/>
              <w:iCs/>
            </w:rPr>
            <w:t>97</w:t>
          </w:r>
          <w:r>
            <w:rPr>
              <w:rFonts w:ascii="Arial" w:hAnsi="Arial" w:cs="Arial"/>
              <w:b/>
              <w:i/>
              <w:iCs/>
            </w:rPr>
            <w:t>)</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275AA94B"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E59A1">
            <w:rPr>
              <w:rStyle w:val="Numrodepage"/>
              <w:rFonts w:cs="Arial"/>
              <w:b/>
              <w:noProof/>
            </w:rPr>
            <w:t>2</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39E9745D"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E59A1">
            <w:rPr>
              <w:rStyle w:val="Numrodepage"/>
              <w:rFonts w:cs="Arial"/>
              <w:b/>
              <w:noProof/>
            </w:rPr>
            <w:t>8</w:t>
          </w:r>
          <w:r>
            <w:rPr>
              <w:rStyle w:val="Numrodepage"/>
              <w:rFonts w:cs="Arial"/>
              <w:b/>
            </w:rPr>
            <w:fldChar w:fldCharType="end"/>
          </w:r>
        </w:p>
      </w:tc>
    </w:tr>
  </w:tbl>
  <w:p w14:paraId="369CFD22" w14:textId="34AAFE0D" w:rsidR="00CC6B44" w:rsidRPr="00827FD0" w:rsidRDefault="00E87F41" w:rsidP="003C025D">
    <w:pPr>
      <w:pStyle w:val="Pieddepage"/>
      <w:jc w:val="center"/>
      <w:rPr>
        <w:rFonts w:ascii="Arial" w:hAnsi="Arial" w:cs="Arial"/>
        <w:sz w:val="16"/>
        <w:szCs w:val="16"/>
      </w:rPr>
    </w:pPr>
    <w:r>
      <w:rPr>
        <w:rFonts w:ascii="Arial" w:hAnsi="Arial" w:cs="Arial"/>
        <w:sz w:val="16"/>
        <w:szCs w:val="16"/>
      </w:rPr>
      <w:t>Version Code de la Commande P</w:t>
    </w:r>
    <w:r w:rsidR="00CC6B44" w:rsidRPr="00827FD0">
      <w:rPr>
        <w:rFonts w:ascii="Arial" w:hAnsi="Arial" w:cs="Arial"/>
        <w:sz w:val="16"/>
        <w:szCs w:val="16"/>
      </w:rPr>
      <w:t>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B44"/>
    <w:rsid w:val="00176341"/>
    <w:rsid w:val="0019532F"/>
    <w:rsid w:val="002A527A"/>
    <w:rsid w:val="00327CB3"/>
    <w:rsid w:val="0037407E"/>
    <w:rsid w:val="003819B2"/>
    <w:rsid w:val="003C1311"/>
    <w:rsid w:val="0041712D"/>
    <w:rsid w:val="004C3DA6"/>
    <w:rsid w:val="005E2182"/>
    <w:rsid w:val="00616B21"/>
    <w:rsid w:val="00655096"/>
    <w:rsid w:val="007077BE"/>
    <w:rsid w:val="00716B7F"/>
    <w:rsid w:val="00734C72"/>
    <w:rsid w:val="007678A9"/>
    <w:rsid w:val="00771FF7"/>
    <w:rsid w:val="00844022"/>
    <w:rsid w:val="008E59A1"/>
    <w:rsid w:val="009C3171"/>
    <w:rsid w:val="00BA3787"/>
    <w:rsid w:val="00BC1981"/>
    <w:rsid w:val="00C84283"/>
    <w:rsid w:val="00C84E84"/>
    <w:rsid w:val="00CC10F2"/>
    <w:rsid w:val="00CC6B44"/>
    <w:rsid w:val="00D0128D"/>
    <w:rsid w:val="00D352C0"/>
    <w:rsid w:val="00E07EDF"/>
    <w:rsid w:val="00E87F41"/>
    <w:rsid w:val="00EB63D4"/>
    <w:rsid w:val="00F0218F"/>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3"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codes/article_lc/LEGIARTI00003770352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www.legifrance.gouv.fr/affichCodeArticle.do?cidTexte=LEGITEXT000006074069&amp;idArticle=LEGIARTI000006797692&amp;dateTexte=&amp;categorieLien=cid"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712&amp;dateTexte=&amp;categorieLien=cid" TargetMode="External"/><Relationship Id="rId28"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46449697"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D25B6-87E1-4546-B947-EA6FEB36B741}">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5DBDE2DA-6940-4AC6-A185-E1A11DA8F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C015E-D514-4F60-BBFF-72FE50679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2705</Words>
  <Characters>14883</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MATHIS SOPHIE</cp:lastModifiedBy>
  <cp:revision>26</cp:revision>
  <dcterms:created xsi:type="dcterms:W3CDTF">2019-04-08T13:44:00Z</dcterms:created>
  <dcterms:modified xsi:type="dcterms:W3CDTF">2025-08-05T13:33:00Z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